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3CB44" w14:textId="77777777" w:rsidR="00E4003D" w:rsidRPr="003765C6" w:rsidRDefault="00E4003D" w:rsidP="00700635">
      <w:pPr>
        <w:snapToGrid w:val="0"/>
        <w:jc w:val="center"/>
        <w:rPr>
          <w:rFonts w:ascii="標楷體" w:eastAsia="標楷體" w:hAnsi="標楷體"/>
          <w:b/>
          <w:sz w:val="40"/>
          <w:szCs w:val="40"/>
        </w:rPr>
      </w:pPr>
      <w:r w:rsidRPr="003765C6">
        <w:rPr>
          <w:rFonts w:ascii="標楷體" w:eastAsia="標楷體" w:hAnsi="標楷體" w:hint="eastAsia"/>
          <w:b/>
          <w:sz w:val="40"/>
          <w:szCs w:val="40"/>
        </w:rPr>
        <w:t>國立</w:t>
      </w:r>
      <w:proofErr w:type="gramStart"/>
      <w:r w:rsidRPr="003765C6">
        <w:rPr>
          <w:rFonts w:ascii="標楷體" w:eastAsia="標楷體" w:hAnsi="標楷體" w:hint="eastAsia"/>
          <w:b/>
          <w:sz w:val="40"/>
          <w:szCs w:val="40"/>
        </w:rPr>
        <w:t>臺</w:t>
      </w:r>
      <w:proofErr w:type="gramEnd"/>
      <w:r w:rsidRPr="003765C6">
        <w:rPr>
          <w:rFonts w:ascii="標楷體" w:eastAsia="標楷體" w:hAnsi="標楷體" w:hint="eastAsia"/>
          <w:b/>
          <w:sz w:val="40"/>
          <w:szCs w:val="40"/>
        </w:rPr>
        <w:t>中教育大學區域與社會發展學系</w:t>
      </w:r>
    </w:p>
    <w:p w14:paraId="0DE9C4C0" w14:textId="77777777" w:rsidR="00E4003D" w:rsidRDefault="00E4003D" w:rsidP="00700635">
      <w:pPr>
        <w:snapToGrid w:val="0"/>
        <w:jc w:val="center"/>
        <w:rPr>
          <w:rFonts w:ascii="標楷體" w:eastAsia="標楷體" w:hAnsi="標楷體"/>
          <w:b/>
          <w:sz w:val="40"/>
          <w:szCs w:val="40"/>
        </w:rPr>
      </w:pPr>
      <w:r w:rsidRPr="003765C6">
        <w:rPr>
          <w:rFonts w:ascii="標楷體" w:eastAsia="標楷體" w:hAnsi="標楷體" w:hint="eastAsia"/>
          <w:b/>
          <w:sz w:val="40"/>
          <w:szCs w:val="40"/>
        </w:rPr>
        <w:t>碩士論文計畫發表審查</w:t>
      </w:r>
      <w:r w:rsidR="006242C1">
        <w:rPr>
          <w:rFonts w:ascii="標楷體" w:eastAsia="標楷體" w:hAnsi="標楷體" w:hint="eastAsia"/>
          <w:b/>
          <w:sz w:val="40"/>
          <w:szCs w:val="40"/>
        </w:rPr>
        <w:t xml:space="preserve"> </w:t>
      </w:r>
      <w:r w:rsidRPr="003765C6">
        <w:rPr>
          <w:rFonts w:ascii="標楷體" w:eastAsia="標楷體" w:hAnsi="標楷體" w:hint="eastAsia"/>
          <w:b/>
          <w:sz w:val="40"/>
          <w:szCs w:val="40"/>
        </w:rPr>
        <w:t>意見表</w:t>
      </w:r>
    </w:p>
    <w:p w14:paraId="5C2DB372" w14:textId="77777777" w:rsidR="00E4003D" w:rsidRPr="00B47C78" w:rsidRDefault="00E4003D" w:rsidP="00E4003D">
      <w:pPr>
        <w:snapToGrid w:val="0"/>
        <w:ind w:rightChars="-316" w:right="-758"/>
        <w:jc w:val="right"/>
        <w:rPr>
          <w:rFonts w:ascii="標楷體" w:eastAsia="標楷體" w:hAnsi="標楷體"/>
          <w:b/>
          <w:sz w:val="20"/>
        </w:rPr>
      </w:pPr>
      <w:r w:rsidRPr="00B47C78">
        <w:rPr>
          <w:rFonts w:eastAsia="標楷體"/>
          <w:sz w:val="20"/>
        </w:rPr>
        <w:t>110</w:t>
      </w:r>
      <w:r w:rsidRPr="00B47C78">
        <w:rPr>
          <w:rFonts w:eastAsia="標楷體"/>
          <w:sz w:val="20"/>
        </w:rPr>
        <w:t>年</w:t>
      </w:r>
      <w:r w:rsidRPr="00B47C78">
        <w:rPr>
          <w:rFonts w:eastAsia="標楷體"/>
          <w:sz w:val="20"/>
        </w:rPr>
        <w:t>1</w:t>
      </w:r>
      <w:r w:rsidRPr="00B47C78">
        <w:rPr>
          <w:rFonts w:eastAsia="標楷體"/>
          <w:sz w:val="20"/>
        </w:rPr>
        <w:t>月</w:t>
      </w:r>
      <w:r w:rsidRPr="00B47C78">
        <w:rPr>
          <w:rFonts w:eastAsia="標楷體"/>
          <w:sz w:val="20"/>
        </w:rPr>
        <w:t>13</w:t>
      </w:r>
      <w:r w:rsidRPr="00B47C78">
        <w:rPr>
          <w:rFonts w:eastAsia="標楷體"/>
          <w:sz w:val="20"/>
        </w:rPr>
        <w:t>日版本</w:t>
      </w:r>
    </w:p>
    <w:tbl>
      <w:tblPr>
        <w:tblW w:w="9781"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8080"/>
      </w:tblGrid>
      <w:tr w:rsidR="006242C1" w14:paraId="1CB6E4AE" w14:textId="77777777" w:rsidTr="004152CC">
        <w:trPr>
          <w:cantSplit/>
          <w:trHeight w:val="635"/>
        </w:trPr>
        <w:tc>
          <w:tcPr>
            <w:tcW w:w="1701" w:type="dxa"/>
            <w:tcBorders>
              <w:top w:val="single" w:sz="12" w:space="0" w:color="auto"/>
              <w:left w:val="single" w:sz="12" w:space="0" w:color="auto"/>
              <w:bottom w:val="single" w:sz="4" w:space="0" w:color="auto"/>
            </w:tcBorders>
            <w:shd w:val="clear" w:color="auto" w:fill="F2F2F2" w:themeFill="background1" w:themeFillShade="F2"/>
            <w:vAlign w:val="center"/>
          </w:tcPr>
          <w:p w14:paraId="6049F102" w14:textId="77777777" w:rsidR="006242C1" w:rsidRPr="008E6FB3" w:rsidRDefault="006242C1" w:rsidP="007D2E43">
            <w:pPr>
              <w:jc w:val="center"/>
              <w:rPr>
                <w:rFonts w:hAnsi="標楷體"/>
                <w:b/>
                <w:sz w:val="28"/>
                <w:szCs w:val="28"/>
              </w:rPr>
            </w:pPr>
            <w:r w:rsidRPr="008E6FB3">
              <w:rPr>
                <w:rFonts w:ascii="標楷體" w:eastAsia="標楷體" w:hAnsi="標楷體" w:hint="eastAsia"/>
                <w:b/>
                <w:sz w:val="28"/>
                <w:szCs w:val="28"/>
              </w:rPr>
              <w:t>班</w:t>
            </w:r>
            <w:r w:rsidRPr="008E6FB3">
              <w:rPr>
                <w:rFonts w:hAnsi="標楷體" w:hint="eastAsia"/>
                <w:b/>
                <w:sz w:val="28"/>
                <w:szCs w:val="28"/>
              </w:rPr>
              <w:t xml:space="preserve">    </w:t>
            </w:r>
            <w:r w:rsidRPr="008E6FB3">
              <w:rPr>
                <w:rFonts w:ascii="標楷體" w:eastAsia="標楷體" w:hAnsi="標楷體" w:hint="eastAsia"/>
                <w:b/>
                <w:sz w:val="28"/>
                <w:szCs w:val="28"/>
              </w:rPr>
              <w:t>別</w:t>
            </w:r>
          </w:p>
        </w:tc>
        <w:tc>
          <w:tcPr>
            <w:tcW w:w="8080" w:type="dxa"/>
            <w:tcBorders>
              <w:top w:val="single" w:sz="12" w:space="0" w:color="auto"/>
              <w:bottom w:val="single" w:sz="4" w:space="0" w:color="auto"/>
              <w:right w:val="single" w:sz="12" w:space="0" w:color="auto"/>
            </w:tcBorders>
            <w:vAlign w:val="center"/>
          </w:tcPr>
          <w:p w14:paraId="0FAFB657" w14:textId="77777777" w:rsidR="006242C1" w:rsidRDefault="006242C1" w:rsidP="007D2E43">
            <w:pPr>
              <w:snapToGrid w:val="0"/>
              <w:ind w:right="-329" w:firstLineChars="100" w:firstLine="280"/>
              <w:rPr>
                <w:rFonts w:hAnsi="標楷體"/>
                <w:sz w:val="28"/>
              </w:rPr>
            </w:pPr>
            <w:r>
              <w:rPr>
                <w:rFonts w:ascii="標楷體" w:eastAsia="標楷體" w:hAnsi="標楷體" w:hint="eastAsia"/>
                <w:sz w:val="28"/>
              </w:rPr>
              <w:t xml:space="preserve">□碩士班 </w:t>
            </w:r>
          </w:p>
          <w:p w14:paraId="62F2EE90" w14:textId="77777777" w:rsidR="006242C1" w:rsidRDefault="006242C1" w:rsidP="007D2E43">
            <w:pPr>
              <w:snapToGrid w:val="0"/>
              <w:ind w:right="-329" w:firstLineChars="100" w:firstLine="280"/>
              <w:rPr>
                <w:rFonts w:hAnsi="標楷體"/>
                <w:sz w:val="28"/>
              </w:rPr>
            </w:pPr>
            <w:r>
              <w:rPr>
                <w:rFonts w:ascii="標楷體" w:eastAsia="標楷體" w:hAnsi="標楷體" w:hint="eastAsia"/>
                <w:sz w:val="28"/>
              </w:rPr>
              <w:t>□</w:t>
            </w:r>
            <w:r w:rsidRPr="007B7164">
              <w:rPr>
                <w:rFonts w:ascii="標楷體" w:eastAsia="標楷體" w:hAnsi="標楷體" w:hint="eastAsia"/>
                <w:sz w:val="28"/>
              </w:rPr>
              <w:t>國民小學教師在職進修教學碩士學位班</w:t>
            </w:r>
          </w:p>
        </w:tc>
      </w:tr>
      <w:tr w:rsidR="002C3AC6" w14:paraId="3F3959C8" w14:textId="77777777" w:rsidTr="004152CC">
        <w:trPr>
          <w:cantSplit/>
          <w:trHeight w:val="520"/>
        </w:trPr>
        <w:tc>
          <w:tcPr>
            <w:tcW w:w="1701" w:type="dxa"/>
            <w:tcBorders>
              <w:top w:val="single" w:sz="4" w:space="0" w:color="auto"/>
              <w:left w:val="single" w:sz="12" w:space="0" w:color="auto"/>
              <w:bottom w:val="single" w:sz="4" w:space="0" w:color="auto"/>
            </w:tcBorders>
            <w:shd w:val="clear" w:color="auto" w:fill="F2F2F2" w:themeFill="background1" w:themeFillShade="F2"/>
            <w:vAlign w:val="center"/>
          </w:tcPr>
          <w:p w14:paraId="2F6F9CF0" w14:textId="77777777" w:rsidR="002C3AC6" w:rsidRPr="008E6FB3" w:rsidRDefault="002C3AC6" w:rsidP="007D2E43">
            <w:pPr>
              <w:jc w:val="center"/>
              <w:rPr>
                <w:rFonts w:ascii="標楷體" w:eastAsia="標楷體" w:hAnsi="標楷體"/>
                <w:b/>
                <w:sz w:val="28"/>
                <w:szCs w:val="28"/>
              </w:rPr>
            </w:pPr>
            <w:r w:rsidRPr="008E6FB3">
              <w:rPr>
                <w:rFonts w:ascii="標楷體" w:eastAsia="標楷體" w:hAnsi="標楷體" w:hint="eastAsia"/>
                <w:b/>
                <w:sz w:val="28"/>
                <w:szCs w:val="28"/>
              </w:rPr>
              <w:t>學生姓名</w:t>
            </w:r>
          </w:p>
        </w:tc>
        <w:tc>
          <w:tcPr>
            <w:tcW w:w="8080" w:type="dxa"/>
            <w:tcBorders>
              <w:top w:val="single" w:sz="4" w:space="0" w:color="auto"/>
              <w:bottom w:val="single" w:sz="4" w:space="0" w:color="auto"/>
              <w:right w:val="single" w:sz="12" w:space="0" w:color="auto"/>
            </w:tcBorders>
            <w:vAlign w:val="center"/>
          </w:tcPr>
          <w:p w14:paraId="67E45FBA" w14:textId="77777777" w:rsidR="002C3AC6" w:rsidRDefault="002C3AC6" w:rsidP="007D2E43">
            <w:pPr>
              <w:snapToGrid w:val="0"/>
              <w:spacing w:line="300" w:lineRule="auto"/>
              <w:ind w:right="-329"/>
              <w:jc w:val="both"/>
              <w:rPr>
                <w:rFonts w:ascii="標楷體" w:eastAsia="標楷體" w:hAnsi="標楷體"/>
                <w:sz w:val="32"/>
              </w:rPr>
            </w:pPr>
          </w:p>
        </w:tc>
      </w:tr>
      <w:tr w:rsidR="002C3AC6" w14:paraId="0CE34124" w14:textId="77777777" w:rsidTr="004152CC">
        <w:trPr>
          <w:cantSplit/>
          <w:trHeight w:val="520"/>
        </w:trPr>
        <w:tc>
          <w:tcPr>
            <w:tcW w:w="1701" w:type="dxa"/>
            <w:tcBorders>
              <w:top w:val="single" w:sz="4" w:space="0" w:color="auto"/>
              <w:left w:val="single" w:sz="12" w:space="0" w:color="auto"/>
            </w:tcBorders>
            <w:shd w:val="clear" w:color="auto" w:fill="F2F2F2" w:themeFill="background1" w:themeFillShade="F2"/>
            <w:vAlign w:val="center"/>
          </w:tcPr>
          <w:p w14:paraId="16362720" w14:textId="77777777" w:rsidR="002C3AC6" w:rsidRPr="008E6FB3" w:rsidRDefault="002C3AC6" w:rsidP="007D2E43">
            <w:pPr>
              <w:jc w:val="center"/>
              <w:rPr>
                <w:rFonts w:ascii="標楷體" w:eastAsia="標楷體" w:hAnsi="標楷體"/>
                <w:b/>
                <w:sz w:val="28"/>
                <w:szCs w:val="28"/>
              </w:rPr>
            </w:pPr>
            <w:r w:rsidRPr="008E6FB3">
              <w:rPr>
                <w:rFonts w:ascii="標楷體" w:eastAsia="標楷體" w:hAnsi="標楷體" w:hint="eastAsia"/>
                <w:b/>
                <w:sz w:val="28"/>
                <w:szCs w:val="28"/>
              </w:rPr>
              <w:t>學    號</w:t>
            </w:r>
          </w:p>
        </w:tc>
        <w:tc>
          <w:tcPr>
            <w:tcW w:w="8080" w:type="dxa"/>
            <w:tcBorders>
              <w:top w:val="single" w:sz="4" w:space="0" w:color="auto"/>
              <w:right w:val="single" w:sz="12" w:space="0" w:color="auto"/>
            </w:tcBorders>
            <w:vAlign w:val="center"/>
          </w:tcPr>
          <w:p w14:paraId="3687A575" w14:textId="77777777" w:rsidR="002C3AC6" w:rsidRDefault="002C3AC6" w:rsidP="007D2E43">
            <w:pPr>
              <w:autoSpaceDE w:val="0"/>
              <w:autoSpaceDN w:val="0"/>
              <w:adjustRightInd w:val="0"/>
              <w:snapToGrid w:val="0"/>
              <w:jc w:val="both"/>
              <w:rPr>
                <w:rFonts w:ascii="標楷體" w:eastAsia="標楷體" w:hAnsi="標楷體"/>
                <w:sz w:val="32"/>
              </w:rPr>
            </w:pPr>
          </w:p>
        </w:tc>
      </w:tr>
      <w:tr w:rsidR="006242C1" w14:paraId="5FD27B0C" w14:textId="77777777" w:rsidTr="004152CC">
        <w:trPr>
          <w:cantSplit/>
          <w:trHeight w:val="520"/>
        </w:trPr>
        <w:tc>
          <w:tcPr>
            <w:tcW w:w="1701" w:type="dxa"/>
            <w:tcBorders>
              <w:left w:val="single" w:sz="12" w:space="0" w:color="auto"/>
            </w:tcBorders>
            <w:shd w:val="clear" w:color="auto" w:fill="F2F2F2" w:themeFill="background1" w:themeFillShade="F2"/>
            <w:vAlign w:val="center"/>
          </w:tcPr>
          <w:p w14:paraId="0546A812" w14:textId="77777777" w:rsidR="006242C1" w:rsidRPr="008E6FB3" w:rsidRDefault="006242C1" w:rsidP="007D2E43">
            <w:pPr>
              <w:jc w:val="center"/>
              <w:rPr>
                <w:rFonts w:ascii="標楷體" w:eastAsia="標楷體" w:hAnsi="標楷體"/>
                <w:b/>
                <w:sz w:val="28"/>
                <w:szCs w:val="28"/>
              </w:rPr>
            </w:pPr>
            <w:r w:rsidRPr="008E6FB3">
              <w:rPr>
                <w:rFonts w:ascii="標楷體" w:eastAsia="標楷體" w:hAnsi="標楷體" w:hint="eastAsia"/>
                <w:b/>
                <w:sz w:val="28"/>
                <w:szCs w:val="28"/>
              </w:rPr>
              <w:t>審查時間</w:t>
            </w:r>
          </w:p>
        </w:tc>
        <w:tc>
          <w:tcPr>
            <w:tcW w:w="8080" w:type="dxa"/>
            <w:tcBorders>
              <w:right w:val="single" w:sz="12" w:space="0" w:color="auto"/>
            </w:tcBorders>
            <w:vAlign w:val="center"/>
          </w:tcPr>
          <w:p w14:paraId="02AA718A" w14:textId="77777777" w:rsidR="006242C1" w:rsidRPr="00443495" w:rsidRDefault="006242C1" w:rsidP="007D2E43">
            <w:pPr>
              <w:rPr>
                <w:rFonts w:ascii="標楷體" w:eastAsia="標楷體" w:hAnsi="標楷體"/>
                <w:sz w:val="28"/>
                <w:szCs w:val="28"/>
              </w:rPr>
            </w:pPr>
            <w:r>
              <w:rPr>
                <w:rFonts w:hAnsi="標楷體" w:hint="eastAsia"/>
                <w:sz w:val="32"/>
              </w:rPr>
              <w:t xml:space="preserve">      </w:t>
            </w:r>
            <w:r w:rsidRPr="00443495">
              <w:rPr>
                <w:rFonts w:ascii="標楷體" w:eastAsia="標楷體" w:hAnsi="標楷體" w:hint="eastAsia"/>
                <w:sz w:val="28"/>
                <w:szCs w:val="28"/>
              </w:rPr>
              <w:t>年</w:t>
            </w:r>
            <w:r>
              <w:rPr>
                <w:rFonts w:hAnsi="標楷體" w:hint="eastAsia"/>
                <w:sz w:val="28"/>
                <w:szCs w:val="28"/>
              </w:rPr>
              <w:t xml:space="preserve">    </w:t>
            </w:r>
            <w:r w:rsidRPr="00443495">
              <w:rPr>
                <w:rFonts w:ascii="標楷體" w:eastAsia="標楷體" w:hAnsi="標楷體" w:hint="eastAsia"/>
                <w:sz w:val="28"/>
                <w:szCs w:val="28"/>
              </w:rPr>
              <w:t>月</w:t>
            </w:r>
            <w:r>
              <w:rPr>
                <w:rFonts w:hAnsi="標楷體" w:hint="eastAsia"/>
                <w:sz w:val="28"/>
                <w:szCs w:val="28"/>
              </w:rPr>
              <w:t xml:space="preserve">    </w:t>
            </w:r>
            <w:r w:rsidRPr="00443495">
              <w:rPr>
                <w:rFonts w:ascii="標楷體" w:eastAsia="標楷體" w:hAnsi="標楷體" w:hint="eastAsia"/>
                <w:sz w:val="28"/>
                <w:szCs w:val="28"/>
              </w:rPr>
              <w:t>日</w:t>
            </w:r>
            <w:r>
              <w:rPr>
                <w:rFonts w:hAnsi="標楷體" w:hint="eastAsia"/>
                <w:sz w:val="28"/>
                <w:szCs w:val="28"/>
              </w:rPr>
              <w:t xml:space="preserve">     </w:t>
            </w:r>
            <w:r w:rsidRPr="00443495">
              <w:rPr>
                <w:rFonts w:ascii="標楷體" w:eastAsia="標楷體" w:hAnsi="標楷體" w:hint="eastAsia"/>
                <w:sz w:val="28"/>
                <w:szCs w:val="28"/>
              </w:rPr>
              <w:t>午</w:t>
            </w:r>
            <w:r>
              <w:rPr>
                <w:rFonts w:hAnsi="標楷體" w:hint="eastAsia"/>
                <w:sz w:val="28"/>
                <w:szCs w:val="28"/>
              </w:rPr>
              <w:t xml:space="preserve">    </w:t>
            </w:r>
            <w:r w:rsidRPr="00443495">
              <w:rPr>
                <w:rFonts w:ascii="標楷體" w:eastAsia="標楷體" w:hAnsi="標楷體" w:hint="eastAsia"/>
                <w:sz w:val="28"/>
                <w:szCs w:val="28"/>
              </w:rPr>
              <w:t>時</w:t>
            </w:r>
            <w:r>
              <w:rPr>
                <w:rFonts w:hAnsi="標楷體" w:hint="eastAsia"/>
                <w:sz w:val="28"/>
                <w:szCs w:val="28"/>
              </w:rPr>
              <w:t xml:space="preserve">    </w:t>
            </w:r>
            <w:r w:rsidRPr="00443495">
              <w:rPr>
                <w:rFonts w:ascii="標楷體" w:eastAsia="標楷體" w:hAnsi="標楷體" w:hint="eastAsia"/>
                <w:sz w:val="28"/>
                <w:szCs w:val="28"/>
              </w:rPr>
              <w:t>分</w:t>
            </w:r>
          </w:p>
        </w:tc>
      </w:tr>
      <w:tr w:rsidR="006242C1" w14:paraId="3D35BE9B" w14:textId="77777777" w:rsidTr="004152CC">
        <w:trPr>
          <w:cantSplit/>
          <w:trHeight w:val="970"/>
        </w:trPr>
        <w:tc>
          <w:tcPr>
            <w:tcW w:w="1701" w:type="dxa"/>
            <w:tcBorders>
              <w:left w:val="single" w:sz="12" w:space="0" w:color="auto"/>
            </w:tcBorders>
            <w:shd w:val="clear" w:color="auto" w:fill="F2F2F2" w:themeFill="background1" w:themeFillShade="F2"/>
            <w:vAlign w:val="center"/>
          </w:tcPr>
          <w:p w14:paraId="28C752E1" w14:textId="77777777" w:rsidR="006242C1" w:rsidRPr="008E6FB3" w:rsidRDefault="006242C1" w:rsidP="007D2E43">
            <w:pPr>
              <w:jc w:val="center"/>
              <w:rPr>
                <w:rFonts w:ascii="標楷體" w:eastAsia="標楷體" w:hAnsi="標楷體"/>
                <w:b/>
                <w:sz w:val="28"/>
                <w:szCs w:val="28"/>
              </w:rPr>
            </w:pPr>
            <w:r w:rsidRPr="008E6FB3">
              <w:rPr>
                <w:rFonts w:ascii="標楷體" w:eastAsia="標楷體" w:hAnsi="標楷體" w:hint="eastAsia"/>
                <w:b/>
                <w:sz w:val="28"/>
                <w:szCs w:val="28"/>
              </w:rPr>
              <w:t>論文題目</w:t>
            </w:r>
          </w:p>
        </w:tc>
        <w:tc>
          <w:tcPr>
            <w:tcW w:w="8080" w:type="dxa"/>
            <w:tcBorders>
              <w:right w:val="single" w:sz="12" w:space="0" w:color="auto"/>
            </w:tcBorders>
            <w:vAlign w:val="center"/>
          </w:tcPr>
          <w:p w14:paraId="01C35237" w14:textId="77777777" w:rsidR="006242C1" w:rsidRDefault="006242C1" w:rsidP="007D2E43">
            <w:pPr>
              <w:jc w:val="both"/>
              <w:rPr>
                <w:rFonts w:ascii="標楷體" w:eastAsia="標楷體" w:hAnsi="標楷體"/>
                <w:sz w:val="32"/>
              </w:rPr>
            </w:pPr>
          </w:p>
        </w:tc>
      </w:tr>
      <w:tr w:rsidR="006242C1" w14:paraId="2D92BE26" w14:textId="77777777" w:rsidTr="004152CC">
        <w:trPr>
          <w:cantSplit/>
          <w:trHeight w:val="2813"/>
        </w:trPr>
        <w:tc>
          <w:tcPr>
            <w:tcW w:w="1701" w:type="dxa"/>
            <w:tcBorders>
              <w:left w:val="single" w:sz="12" w:space="0" w:color="auto"/>
            </w:tcBorders>
            <w:shd w:val="clear" w:color="auto" w:fill="F2F2F2" w:themeFill="background1" w:themeFillShade="F2"/>
            <w:vAlign w:val="center"/>
          </w:tcPr>
          <w:p w14:paraId="51DE03BF" w14:textId="77777777" w:rsidR="006242C1" w:rsidRPr="008E6FB3" w:rsidRDefault="006242C1" w:rsidP="007D2E43">
            <w:pPr>
              <w:jc w:val="center"/>
              <w:rPr>
                <w:rFonts w:ascii="標楷體" w:eastAsia="標楷體" w:hAnsi="標楷體"/>
                <w:b/>
                <w:sz w:val="28"/>
                <w:szCs w:val="28"/>
              </w:rPr>
            </w:pPr>
            <w:r w:rsidRPr="008E6FB3">
              <w:rPr>
                <w:rFonts w:ascii="標楷體" w:eastAsia="標楷體" w:hAnsi="標楷體" w:hint="eastAsia"/>
                <w:b/>
                <w:sz w:val="28"/>
                <w:szCs w:val="28"/>
              </w:rPr>
              <w:t>審查委員</w:t>
            </w:r>
          </w:p>
          <w:p w14:paraId="4D429326" w14:textId="77777777" w:rsidR="006242C1" w:rsidRPr="008E6FB3" w:rsidRDefault="006242C1" w:rsidP="007D2E43">
            <w:pPr>
              <w:jc w:val="center"/>
              <w:rPr>
                <w:rFonts w:ascii="標楷體" w:eastAsia="標楷體" w:hAnsi="標楷體"/>
                <w:b/>
                <w:sz w:val="28"/>
                <w:szCs w:val="28"/>
              </w:rPr>
            </w:pPr>
            <w:r w:rsidRPr="008E6FB3">
              <w:rPr>
                <w:rFonts w:ascii="標楷體" w:eastAsia="標楷體" w:hAnsi="標楷體" w:hint="eastAsia"/>
                <w:b/>
                <w:sz w:val="28"/>
                <w:szCs w:val="28"/>
              </w:rPr>
              <w:t>審查意見</w:t>
            </w:r>
          </w:p>
        </w:tc>
        <w:tc>
          <w:tcPr>
            <w:tcW w:w="8080" w:type="dxa"/>
            <w:tcBorders>
              <w:right w:val="single" w:sz="12" w:space="0" w:color="auto"/>
            </w:tcBorders>
          </w:tcPr>
          <w:p w14:paraId="0E13EDB4" w14:textId="77777777" w:rsidR="006242C1" w:rsidRDefault="006242C1" w:rsidP="007D2E43">
            <w:pPr>
              <w:rPr>
                <w:rFonts w:ascii="標楷體" w:eastAsia="標楷體" w:hAnsi="標楷體"/>
                <w:sz w:val="32"/>
              </w:rPr>
            </w:pPr>
          </w:p>
        </w:tc>
      </w:tr>
      <w:tr w:rsidR="006242C1" w14:paraId="77DE1CD6" w14:textId="77777777" w:rsidTr="004152CC">
        <w:trPr>
          <w:cantSplit/>
          <w:trHeight w:val="2184"/>
        </w:trPr>
        <w:tc>
          <w:tcPr>
            <w:tcW w:w="1701" w:type="dxa"/>
            <w:tcBorders>
              <w:top w:val="single" w:sz="2" w:space="0" w:color="auto"/>
              <w:left w:val="single" w:sz="12" w:space="0" w:color="auto"/>
            </w:tcBorders>
            <w:shd w:val="clear" w:color="auto" w:fill="F2F2F2" w:themeFill="background1" w:themeFillShade="F2"/>
            <w:vAlign w:val="center"/>
          </w:tcPr>
          <w:p w14:paraId="719594A3" w14:textId="77777777" w:rsidR="006242C1" w:rsidRPr="008E6FB3" w:rsidRDefault="006242C1" w:rsidP="007D2E43">
            <w:pPr>
              <w:snapToGrid w:val="0"/>
              <w:jc w:val="center"/>
              <w:rPr>
                <w:rFonts w:ascii="標楷體" w:eastAsia="標楷體" w:hAnsi="標楷體"/>
                <w:b/>
                <w:sz w:val="28"/>
                <w:szCs w:val="28"/>
              </w:rPr>
            </w:pPr>
            <w:r w:rsidRPr="008E6FB3">
              <w:rPr>
                <w:rFonts w:ascii="標楷體" w:eastAsia="標楷體" w:hAnsi="標楷體" w:hint="eastAsia"/>
                <w:b/>
                <w:sz w:val="28"/>
                <w:szCs w:val="28"/>
              </w:rPr>
              <w:t>專業領域</w:t>
            </w:r>
          </w:p>
          <w:p w14:paraId="12743371" w14:textId="77777777" w:rsidR="006242C1" w:rsidRPr="008E6FB3" w:rsidRDefault="006242C1" w:rsidP="007D2E43">
            <w:pPr>
              <w:snapToGrid w:val="0"/>
              <w:jc w:val="center"/>
              <w:rPr>
                <w:rFonts w:ascii="標楷體" w:eastAsia="標楷體" w:hAnsi="標楷體"/>
                <w:sz w:val="28"/>
                <w:szCs w:val="28"/>
              </w:rPr>
            </w:pPr>
            <w:r w:rsidRPr="008E6FB3">
              <w:rPr>
                <w:rFonts w:ascii="標楷體" w:eastAsia="標楷體" w:hAnsi="標楷體" w:hint="eastAsia"/>
                <w:b/>
                <w:sz w:val="28"/>
                <w:szCs w:val="28"/>
              </w:rPr>
              <w:t>認定審查</w:t>
            </w:r>
          </w:p>
        </w:tc>
        <w:tc>
          <w:tcPr>
            <w:tcW w:w="8080" w:type="dxa"/>
            <w:tcBorders>
              <w:top w:val="single" w:sz="2" w:space="0" w:color="auto"/>
              <w:right w:val="single" w:sz="12" w:space="0" w:color="auto"/>
            </w:tcBorders>
            <w:vAlign w:val="center"/>
          </w:tcPr>
          <w:p w14:paraId="0EE64434" w14:textId="77777777" w:rsidR="006242C1" w:rsidRPr="00E54619" w:rsidRDefault="006242C1" w:rsidP="007D2E43">
            <w:pPr>
              <w:snapToGrid w:val="0"/>
              <w:spacing w:line="440" w:lineRule="exact"/>
              <w:ind w:left="521" w:hanging="425"/>
              <w:rPr>
                <w:rFonts w:ascii="標楷體" w:eastAsia="標楷體" w:hAnsi="標楷體"/>
                <w:sz w:val="28"/>
                <w:szCs w:val="28"/>
              </w:rPr>
            </w:pPr>
            <w:r w:rsidRPr="00E54619">
              <w:rPr>
                <w:rFonts w:ascii="標楷體" w:eastAsia="標楷體" w:hAnsi="標楷體" w:hint="eastAsia"/>
                <w:sz w:val="28"/>
                <w:szCs w:val="28"/>
              </w:rPr>
              <w:t>學位論文題目與內容是否符合本系教育目標與專業領域</w:t>
            </w:r>
          </w:p>
          <w:p w14:paraId="32D343AD" w14:textId="77777777" w:rsidR="006242C1" w:rsidRPr="00E54619" w:rsidRDefault="006242C1" w:rsidP="007D2E43">
            <w:pPr>
              <w:snapToGrid w:val="0"/>
              <w:spacing w:line="440" w:lineRule="exact"/>
              <w:ind w:left="521" w:hanging="425"/>
              <w:rPr>
                <w:rFonts w:ascii="標楷體" w:eastAsia="標楷體" w:hAnsi="標楷體"/>
                <w:sz w:val="28"/>
                <w:szCs w:val="28"/>
              </w:rPr>
            </w:pPr>
            <w:r w:rsidRPr="00E54619">
              <w:rPr>
                <w:rFonts w:ascii="標楷體" w:eastAsia="標楷體" w:hAnsi="標楷體" w:hint="eastAsia"/>
                <w:sz w:val="28"/>
                <w:szCs w:val="28"/>
              </w:rPr>
              <w:t>□符合</w:t>
            </w:r>
          </w:p>
          <w:p w14:paraId="6DD813F2" w14:textId="77777777" w:rsidR="006242C1" w:rsidRPr="00E54619" w:rsidRDefault="006242C1" w:rsidP="007D2E43">
            <w:pPr>
              <w:snapToGrid w:val="0"/>
              <w:spacing w:line="440" w:lineRule="exact"/>
              <w:ind w:left="521" w:hanging="425"/>
              <w:rPr>
                <w:sz w:val="28"/>
                <w:szCs w:val="28"/>
                <w:u w:val="single"/>
              </w:rPr>
            </w:pPr>
            <w:r w:rsidRPr="00E54619">
              <w:rPr>
                <w:rFonts w:ascii="標楷體" w:eastAsia="標楷體" w:hAnsi="標楷體" w:hint="eastAsia"/>
                <w:sz w:val="28"/>
                <w:szCs w:val="28"/>
              </w:rPr>
              <w:t>□不符合，原因：</w:t>
            </w:r>
            <w:r w:rsidRPr="00E54619">
              <w:rPr>
                <w:rFonts w:hint="eastAsia"/>
                <w:sz w:val="28"/>
                <w:szCs w:val="28"/>
                <w:u w:val="single"/>
              </w:rPr>
              <w:t xml:space="preserve">                                  </w:t>
            </w:r>
          </w:p>
          <w:p w14:paraId="15820B6D" w14:textId="77777777" w:rsidR="006242C1" w:rsidRPr="006D0A5C" w:rsidRDefault="006242C1" w:rsidP="007D2E43">
            <w:pPr>
              <w:snapToGrid w:val="0"/>
              <w:spacing w:line="440" w:lineRule="exact"/>
              <w:ind w:left="521" w:hanging="425"/>
              <w:rPr>
                <w:sz w:val="30"/>
                <w:szCs w:val="30"/>
                <w:u w:val="single"/>
              </w:rPr>
            </w:pPr>
            <w:r w:rsidRPr="006D0A5C">
              <w:rPr>
                <w:rFonts w:hint="eastAsia"/>
                <w:sz w:val="30"/>
                <w:szCs w:val="30"/>
              </w:rPr>
              <w:t xml:space="preserve">  </w:t>
            </w:r>
            <w:r w:rsidRPr="006D0A5C">
              <w:rPr>
                <w:rFonts w:hint="eastAsia"/>
                <w:sz w:val="30"/>
                <w:szCs w:val="30"/>
                <w:u w:val="single"/>
              </w:rPr>
              <w:t xml:space="preserve">                                                </w:t>
            </w:r>
          </w:p>
          <w:p w14:paraId="38FD0647" w14:textId="77777777" w:rsidR="006242C1" w:rsidRPr="00212EE4" w:rsidRDefault="006242C1" w:rsidP="007D2E43">
            <w:pPr>
              <w:snapToGrid w:val="0"/>
              <w:ind w:left="119"/>
              <w:jc w:val="both"/>
              <w:rPr>
                <w:rFonts w:ascii="標楷體" w:eastAsia="標楷體" w:hAnsi="標楷體"/>
                <w:sz w:val="6"/>
              </w:rPr>
            </w:pPr>
          </w:p>
          <w:p w14:paraId="5DE695AD" w14:textId="77777777" w:rsidR="006242C1" w:rsidRPr="0061054F" w:rsidRDefault="006242C1" w:rsidP="007D2E43">
            <w:pPr>
              <w:snapToGrid w:val="0"/>
              <w:spacing w:line="216" w:lineRule="auto"/>
              <w:ind w:left="119"/>
              <w:jc w:val="both"/>
              <w:rPr>
                <w:rFonts w:eastAsia="標楷體"/>
                <w:sz w:val="22"/>
              </w:rPr>
            </w:pPr>
            <w:r w:rsidRPr="0061054F">
              <w:rPr>
                <w:rFonts w:ascii="標楷體" w:eastAsia="標楷體" w:hAnsi="標楷體" w:hint="eastAsia"/>
                <w:sz w:val="22"/>
              </w:rPr>
              <w:t>本系</w:t>
            </w:r>
            <w:r w:rsidRPr="0061054F">
              <w:rPr>
                <w:rFonts w:eastAsia="標楷體"/>
                <w:sz w:val="22"/>
              </w:rPr>
              <w:t>教育目標：</w:t>
            </w:r>
            <w:r w:rsidRPr="0061054F">
              <w:rPr>
                <w:rFonts w:eastAsia="標楷體"/>
                <w:sz w:val="22"/>
              </w:rPr>
              <w:t>A.</w:t>
            </w:r>
            <w:r w:rsidRPr="0061054F">
              <w:rPr>
                <w:rFonts w:eastAsia="標楷體"/>
                <w:sz w:val="22"/>
              </w:rPr>
              <w:t>具備區域與社會科學專業知識與實務能力。</w:t>
            </w:r>
          </w:p>
          <w:p w14:paraId="7208FD6A" w14:textId="77777777" w:rsidR="006242C1" w:rsidRPr="0061054F" w:rsidRDefault="006242C1" w:rsidP="00414DF6">
            <w:pPr>
              <w:snapToGrid w:val="0"/>
              <w:spacing w:line="216" w:lineRule="auto"/>
              <w:ind w:left="1682"/>
              <w:jc w:val="both"/>
              <w:rPr>
                <w:rFonts w:eastAsia="標楷體"/>
                <w:sz w:val="22"/>
              </w:rPr>
            </w:pPr>
            <w:r w:rsidRPr="0061054F">
              <w:rPr>
                <w:rFonts w:eastAsia="標楷體"/>
                <w:sz w:val="22"/>
              </w:rPr>
              <w:t>B.</w:t>
            </w:r>
            <w:r w:rsidRPr="0061054F">
              <w:rPr>
                <w:rFonts w:eastAsia="標楷體"/>
                <w:sz w:val="22"/>
              </w:rPr>
              <w:t>蒐集、分析與詮釋區域文化及社會現象的能力。</w:t>
            </w:r>
          </w:p>
          <w:p w14:paraId="5DEEB71A" w14:textId="77777777" w:rsidR="006242C1" w:rsidRPr="0061054F" w:rsidRDefault="006242C1" w:rsidP="00414DF6">
            <w:pPr>
              <w:snapToGrid w:val="0"/>
              <w:spacing w:line="216" w:lineRule="auto"/>
              <w:ind w:left="1682"/>
              <w:jc w:val="both"/>
              <w:rPr>
                <w:rFonts w:eastAsia="標楷體"/>
                <w:sz w:val="22"/>
              </w:rPr>
            </w:pPr>
            <w:r w:rsidRPr="0061054F">
              <w:rPr>
                <w:rFonts w:eastAsia="標楷體"/>
                <w:sz w:val="22"/>
              </w:rPr>
              <w:t>C.</w:t>
            </w:r>
            <w:r w:rsidRPr="0061054F">
              <w:rPr>
                <w:rFonts w:eastAsia="標楷體"/>
                <w:sz w:val="22"/>
              </w:rPr>
              <w:t>處理時間與空間議題以及個人與社會問題的能力。</w:t>
            </w:r>
          </w:p>
          <w:p w14:paraId="29F35A5B" w14:textId="77777777" w:rsidR="006242C1" w:rsidRPr="005035E5" w:rsidRDefault="006242C1" w:rsidP="00414DF6">
            <w:pPr>
              <w:snapToGrid w:val="0"/>
              <w:spacing w:line="216" w:lineRule="auto"/>
              <w:ind w:left="1682"/>
              <w:jc w:val="both"/>
              <w:rPr>
                <w:rFonts w:eastAsia="標楷體"/>
                <w:sz w:val="30"/>
                <w:szCs w:val="30"/>
              </w:rPr>
            </w:pPr>
            <w:r w:rsidRPr="0061054F">
              <w:rPr>
                <w:rFonts w:eastAsia="標楷體"/>
                <w:sz w:val="22"/>
              </w:rPr>
              <w:t>D.</w:t>
            </w:r>
            <w:r w:rsidRPr="0061054F">
              <w:rPr>
                <w:rFonts w:eastAsia="標楷體"/>
                <w:sz w:val="22"/>
              </w:rPr>
              <w:t>規劃與營造區域社會發展的能力。</w:t>
            </w:r>
          </w:p>
        </w:tc>
      </w:tr>
      <w:tr w:rsidR="000D1201" w14:paraId="21D99BB0" w14:textId="77777777" w:rsidTr="004152CC">
        <w:trPr>
          <w:cantSplit/>
          <w:trHeight w:val="1499"/>
        </w:trPr>
        <w:tc>
          <w:tcPr>
            <w:tcW w:w="1701" w:type="dxa"/>
            <w:tcBorders>
              <w:left w:val="single" w:sz="12" w:space="0" w:color="auto"/>
            </w:tcBorders>
            <w:shd w:val="clear" w:color="auto" w:fill="F2F2F2" w:themeFill="background1" w:themeFillShade="F2"/>
            <w:vAlign w:val="center"/>
          </w:tcPr>
          <w:p w14:paraId="1F053E65" w14:textId="77777777" w:rsidR="000D1201" w:rsidRPr="008E6FB3" w:rsidRDefault="000D1201" w:rsidP="007D2E43">
            <w:pPr>
              <w:jc w:val="center"/>
              <w:rPr>
                <w:rFonts w:ascii="標楷體" w:eastAsia="標楷體" w:hAnsi="標楷體"/>
                <w:sz w:val="28"/>
                <w:szCs w:val="28"/>
              </w:rPr>
            </w:pPr>
            <w:r w:rsidRPr="008E6FB3">
              <w:rPr>
                <w:rFonts w:ascii="標楷體" w:eastAsia="標楷體" w:hAnsi="標楷體" w:hint="eastAsia"/>
                <w:b/>
                <w:sz w:val="28"/>
                <w:szCs w:val="28"/>
              </w:rPr>
              <w:t>審查結果</w:t>
            </w:r>
          </w:p>
        </w:tc>
        <w:tc>
          <w:tcPr>
            <w:tcW w:w="8080" w:type="dxa"/>
            <w:tcBorders>
              <w:right w:val="single" w:sz="12" w:space="0" w:color="auto"/>
            </w:tcBorders>
            <w:vAlign w:val="center"/>
          </w:tcPr>
          <w:p w14:paraId="27377DE3" w14:textId="77777777" w:rsidR="000D1201" w:rsidRPr="00D0592C" w:rsidRDefault="000D1201" w:rsidP="007D2E43">
            <w:pPr>
              <w:snapToGrid w:val="0"/>
              <w:spacing w:line="276" w:lineRule="auto"/>
              <w:ind w:left="119"/>
              <w:jc w:val="both"/>
              <w:rPr>
                <w:rFonts w:ascii="標楷體" w:eastAsia="標楷體" w:hAnsi="標楷體"/>
                <w:sz w:val="28"/>
                <w:szCs w:val="28"/>
              </w:rPr>
            </w:pPr>
            <w:r w:rsidRPr="00D0592C">
              <w:rPr>
                <w:rFonts w:ascii="標楷體" w:eastAsia="標楷體" w:hAnsi="標楷體" w:hint="eastAsia"/>
                <w:sz w:val="28"/>
                <w:szCs w:val="28"/>
              </w:rPr>
              <w:t>□通過，可依原計畫進行研究。</w:t>
            </w:r>
          </w:p>
          <w:p w14:paraId="16E53519" w14:textId="77777777" w:rsidR="000D1201" w:rsidRPr="00D0592C" w:rsidRDefault="000D1201" w:rsidP="007D2E43">
            <w:pPr>
              <w:snapToGrid w:val="0"/>
              <w:spacing w:line="276" w:lineRule="auto"/>
              <w:ind w:left="119"/>
              <w:jc w:val="both"/>
              <w:rPr>
                <w:rFonts w:ascii="標楷體" w:eastAsia="標楷體" w:hAnsi="標楷體"/>
                <w:sz w:val="28"/>
                <w:szCs w:val="28"/>
              </w:rPr>
            </w:pPr>
            <w:r w:rsidRPr="00D0592C">
              <w:rPr>
                <w:rFonts w:ascii="標楷體" w:eastAsia="標楷體" w:hAnsi="標楷體" w:hint="eastAsia"/>
                <w:sz w:val="28"/>
                <w:szCs w:val="28"/>
              </w:rPr>
              <w:t>□通過，但</w:t>
            </w:r>
            <w:r w:rsidRPr="00975815">
              <w:rPr>
                <w:rFonts w:ascii="標楷體" w:eastAsia="標楷體" w:hAnsi="標楷體" w:hint="eastAsia"/>
                <w:sz w:val="28"/>
                <w:szCs w:val="28"/>
              </w:rPr>
              <w:t>需</w:t>
            </w:r>
            <w:r w:rsidR="00975815" w:rsidRPr="00975815">
              <w:rPr>
                <w:rFonts w:ascii="標楷體" w:eastAsia="標楷體" w:hAnsi="標楷體" w:hint="eastAsia"/>
                <w:sz w:val="28"/>
                <w:szCs w:val="28"/>
              </w:rPr>
              <w:t>參考</w:t>
            </w:r>
            <w:r w:rsidRPr="00975815">
              <w:rPr>
                <w:rFonts w:ascii="標楷體" w:eastAsia="標楷體" w:hAnsi="標楷體" w:hint="eastAsia"/>
                <w:sz w:val="28"/>
                <w:szCs w:val="28"/>
              </w:rPr>
              <w:t>計</w:t>
            </w:r>
            <w:r w:rsidRPr="00D0592C">
              <w:rPr>
                <w:rFonts w:ascii="標楷體" w:eastAsia="標楷體" w:hAnsi="標楷體" w:hint="eastAsia"/>
                <w:sz w:val="28"/>
                <w:szCs w:val="28"/>
              </w:rPr>
              <w:t>畫評審委員意見始可進行研究。</w:t>
            </w:r>
          </w:p>
          <w:p w14:paraId="7232CC6E" w14:textId="77777777" w:rsidR="000D1201" w:rsidRPr="00D0592C" w:rsidRDefault="000D1201" w:rsidP="000D1201">
            <w:pPr>
              <w:snapToGrid w:val="0"/>
              <w:spacing w:line="276" w:lineRule="auto"/>
              <w:ind w:leftChars="50" w:left="403" w:rightChars="106" w:right="254" w:hangingChars="101" w:hanging="283"/>
              <w:jc w:val="both"/>
              <w:rPr>
                <w:rFonts w:ascii="標楷體" w:eastAsia="標楷體" w:hAnsi="標楷體"/>
                <w:sz w:val="30"/>
                <w:szCs w:val="30"/>
              </w:rPr>
            </w:pPr>
            <w:r w:rsidRPr="00D0592C">
              <w:rPr>
                <w:rFonts w:ascii="標楷體" w:eastAsia="標楷體" w:hAnsi="標楷體" w:hint="eastAsia"/>
                <w:sz w:val="28"/>
                <w:szCs w:val="28"/>
              </w:rPr>
              <w:t>□不通過，本論文研究計畫需大幅修改後，另提論文計畫發表。</w:t>
            </w:r>
          </w:p>
        </w:tc>
      </w:tr>
      <w:tr w:rsidR="006242C1" w14:paraId="6E20A33A" w14:textId="77777777" w:rsidTr="004152CC">
        <w:trPr>
          <w:cantSplit/>
          <w:trHeight w:val="1108"/>
        </w:trPr>
        <w:tc>
          <w:tcPr>
            <w:tcW w:w="1701" w:type="dxa"/>
            <w:tcBorders>
              <w:left w:val="single" w:sz="12" w:space="0" w:color="auto"/>
              <w:bottom w:val="single" w:sz="12" w:space="0" w:color="auto"/>
            </w:tcBorders>
            <w:shd w:val="clear" w:color="auto" w:fill="F2F2F2" w:themeFill="background1" w:themeFillShade="F2"/>
            <w:vAlign w:val="center"/>
          </w:tcPr>
          <w:p w14:paraId="34366F01" w14:textId="77777777" w:rsidR="006242C1" w:rsidRPr="008E6FB3" w:rsidRDefault="006242C1" w:rsidP="007D2E43">
            <w:pPr>
              <w:jc w:val="center"/>
              <w:rPr>
                <w:rFonts w:ascii="標楷體" w:eastAsia="標楷體" w:hAnsi="標楷體"/>
                <w:b/>
                <w:sz w:val="28"/>
                <w:szCs w:val="28"/>
              </w:rPr>
            </w:pPr>
            <w:r w:rsidRPr="008E6FB3">
              <w:rPr>
                <w:rFonts w:ascii="標楷體" w:eastAsia="標楷體" w:hAnsi="標楷體" w:hint="eastAsia"/>
                <w:b/>
                <w:sz w:val="28"/>
                <w:szCs w:val="28"/>
              </w:rPr>
              <w:t>審查委員</w:t>
            </w:r>
          </w:p>
          <w:p w14:paraId="274D3874" w14:textId="77777777" w:rsidR="006242C1" w:rsidRPr="008E6FB3" w:rsidRDefault="006242C1" w:rsidP="007D2E43">
            <w:pPr>
              <w:jc w:val="center"/>
              <w:rPr>
                <w:rFonts w:ascii="標楷體" w:eastAsia="標楷體" w:hAnsi="標楷體"/>
                <w:b/>
                <w:sz w:val="28"/>
                <w:szCs w:val="28"/>
              </w:rPr>
            </w:pPr>
            <w:r w:rsidRPr="008E6FB3">
              <w:rPr>
                <w:rFonts w:ascii="標楷體" w:eastAsia="標楷體" w:hAnsi="標楷體" w:hint="eastAsia"/>
                <w:b/>
                <w:sz w:val="28"/>
                <w:szCs w:val="28"/>
              </w:rPr>
              <w:t>簽    名</w:t>
            </w:r>
          </w:p>
        </w:tc>
        <w:tc>
          <w:tcPr>
            <w:tcW w:w="8080" w:type="dxa"/>
            <w:tcBorders>
              <w:bottom w:val="single" w:sz="12" w:space="0" w:color="auto"/>
              <w:right w:val="single" w:sz="12" w:space="0" w:color="auto"/>
            </w:tcBorders>
            <w:vAlign w:val="center"/>
          </w:tcPr>
          <w:p w14:paraId="587B91BB" w14:textId="77777777" w:rsidR="006242C1" w:rsidRPr="00E54619" w:rsidRDefault="006242C1" w:rsidP="006242C1">
            <w:pPr>
              <w:spacing w:beforeLines="100" w:before="360"/>
              <w:rPr>
                <w:rFonts w:ascii="標楷體" w:eastAsia="標楷體" w:hAnsi="標楷體"/>
                <w:sz w:val="28"/>
                <w:szCs w:val="28"/>
              </w:rPr>
            </w:pPr>
            <w:r w:rsidRPr="009E2460">
              <w:rPr>
                <w:rFonts w:ascii="標楷體" w:eastAsia="標楷體" w:hAnsi="標楷體" w:hint="eastAsia"/>
                <w:sz w:val="32"/>
              </w:rPr>
              <w:t xml:space="preserve">  </w:t>
            </w:r>
            <w:r w:rsidRPr="00E54619">
              <w:rPr>
                <w:rFonts w:ascii="標楷體" w:eastAsia="標楷體" w:hAnsi="標楷體" w:hint="eastAsia"/>
                <w:sz w:val="28"/>
                <w:szCs w:val="28"/>
                <w:u w:val="single"/>
              </w:rPr>
              <w:t xml:space="preserve">                     </w:t>
            </w:r>
            <w:r w:rsidRPr="00E54619">
              <w:rPr>
                <w:rFonts w:ascii="標楷體" w:eastAsia="標楷體" w:hAnsi="標楷體" w:hint="eastAsia"/>
                <w:sz w:val="28"/>
                <w:szCs w:val="28"/>
              </w:rPr>
              <w:t>(請簽名)</w:t>
            </w:r>
          </w:p>
          <w:p w14:paraId="179299BD" w14:textId="77777777" w:rsidR="006242C1" w:rsidRDefault="006242C1" w:rsidP="006242C1">
            <w:pPr>
              <w:snapToGrid w:val="0"/>
              <w:spacing w:beforeLines="50" w:before="180" w:line="300" w:lineRule="auto"/>
              <w:ind w:left="119"/>
              <w:jc w:val="right"/>
              <w:rPr>
                <w:rFonts w:ascii="標楷體" w:eastAsia="標楷體" w:hAnsi="標楷體"/>
                <w:sz w:val="32"/>
              </w:rPr>
            </w:pPr>
            <w:r w:rsidRPr="00E54619">
              <w:rPr>
                <w:rFonts w:ascii="標楷體" w:eastAsia="標楷體" w:hAnsi="標楷體" w:hint="eastAsia"/>
                <w:sz w:val="28"/>
                <w:szCs w:val="28"/>
                <w:u w:val="single"/>
              </w:rPr>
              <w:t xml:space="preserve">        </w:t>
            </w:r>
            <w:r w:rsidRPr="00E54619">
              <w:rPr>
                <w:rFonts w:ascii="標楷體" w:eastAsia="標楷體" w:hAnsi="標楷體" w:hint="eastAsia"/>
                <w:sz w:val="28"/>
                <w:szCs w:val="28"/>
              </w:rPr>
              <w:t>年</w:t>
            </w:r>
            <w:r w:rsidRPr="00E54619">
              <w:rPr>
                <w:rFonts w:ascii="標楷體" w:eastAsia="標楷體" w:hAnsi="標楷體" w:hint="eastAsia"/>
                <w:sz w:val="28"/>
                <w:szCs w:val="28"/>
                <w:u w:val="single"/>
              </w:rPr>
              <w:t xml:space="preserve">       </w:t>
            </w:r>
            <w:r w:rsidRPr="00E54619">
              <w:rPr>
                <w:rFonts w:ascii="標楷體" w:eastAsia="標楷體" w:hAnsi="標楷體" w:hint="eastAsia"/>
                <w:sz w:val="28"/>
                <w:szCs w:val="28"/>
              </w:rPr>
              <w:t>月</w:t>
            </w:r>
            <w:r w:rsidRPr="00E54619">
              <w:rPr>
                <w:rFonts w:ascii="標楷體" w:eastAsia="標楷體" w:hAnsi="標楷體" w:hint="eastAsia"/>
                <w:sz w:val="28"/>
                <w:szCs w:val="28"/>
                <w:u w:val="single"/>
              </w:rPr>
              <w:t xml:space="preserve">       </w:t>
            </w:r>
            <w:r w:rsidRPr="00E54619">
              <w:rPr>
                <w:rFonts w:ascii="標楷體" w:eastAsia="標楷體" w:hAnsi="標楷體" w:hint="eastAsia"/>
                <w:sz w:val="28"/>
                <w:szCs w:val="28"/>
              </w:rPr>
              <w:t>日</w:t>
            </w:r>
          </w:p>
        </w:tc>
      </w:tr>
    </w:tbl>
    <w:p w14:paraId="7522D16B" w14:textId="77777777" w:rsidR="00700635" w:rsidRPr="00B01212" w:rsidRDefault="00700635" w:rsidP="009B231F">
      <w:pPr>
        <w:snapToGrid w:val="0"/>
        <w:ind w:leftChars="-236" w:left="-566"/>
        <w:rPr>
          <w:rFonts w:eastAsia="標楷體"/>
        </w:rPr>
      </w:pPr>
      <w:proofErr w:type="gramStart"/>
      <w:r w:rsidRPr="00B01212">
        <w:rPr>
          <w:rFonts w:eastAsia="標楷體" w:hint="eastAsia"/>
        </w:rPr>
        <w:t>註</w:t>
      </w:r>
      <w:proofErr w:type="gramEnd"/>
      <w:r w:rsidRPr="00B01212">
        <w:rPr>
          <w:rFonts w:eastAsia="標楷體" w:hint="eastAsia"/>
        </w:rPr>
        <w:t>：</w:t>
      </w:r>
      <w:r w:rsidRPr="00B01212">
        <w:rPr>
          <w:rFonts w:eastAsia="標楷體" w:hint="eastAsia"/>
        </w:rPr>
        <w:t>1.</w:t>
      </w:r>
      <w:r w:rsidRPr="00B01212">
        <w:rPr>
          <w:rFonts w:eastAsia="標楷體" w:hint="eastAsia"/>
        </w:rPr>
        <w:t>每位論文研究計畫審查</w:t>
      </w:r>
      <w:proofErr w:type="gramStart"/>
      <w:r w:rsidRPr="00B01212">
        <w:rPr>
          <w:rFonts w:eastAsia="標楷體" w:hint="eastAsia"/>
        </w:rPr>
        <w:t>教授均須填寫</w:t>
      </w:r>
      <w:proofErr w:type="gramEnd"/>
      <w:r w:rsidRPr="00B01212">
        <w:rPr>
          <w:rFonts w:eastAsia="標楷體" w:hint="eastAsia"/>
        </w:rPr>
        <w:t>1</w:t>
      </w:r>
      <w:r w:rsidRPr="00B01212">
        <w:rPr>
          <w:rFonts w:eastAsia="標楷體" w:hint="eastAsia"/>
        </w:rPr>
        <w:t>份。</w:t>
      </w:r>
    </w:p>
    <w:p w14:paraId="53C8DEB2" w14:textId="77777777" w:rsidR="00700635" w:rsidRPr="00B01212" w:rsidRDefault="00700635" w:rsidP="009B231F">
      <w:pPr>
        <w:snapToGrid w:val="0"/>
        <w:ind w:leftChars="-36" w:left="140" w:hangingChars="94" w:hanging="226"/>
        <w:rPr>
          <w:rFonts w:eastAsia="標楷體"/>
        </w:rPr>
      </w:pPr>
      <w:r w:rsidRPr="00B01212">
        <w:rPr>
          <w:rFonts w:eastAsia="標楷體" w:hint="eastAsia"/>
        </w:rPr>
        <w:t>2.</w:t>
      </w:r>
      <w:r w:rsidRPr="00B01212">
        <w:rPr>
          <w:rFonts w:eastAsia="標楷體" w:hint="eastAsia"/>
        </w:rPr>
        <w:t>「專業領域認定審查」</w:t>
      </w:r>
      <w:r>
        <w:rPr>
          <w:rFonts w:eastAsia="標楷體" w:hint="eastAsia"/>
        </w:rPr>
        <w:t>欄位</w:t>
      </w:r>
      <w:r w:rsidRPr="00B01212">
        <w:rPr>
          <w:rFonts w:eastAsia="標楷體" w:hint="eastAsia"/>
        </w:rPr>
        <w:t>如勾選「不符合」</w:t>
      </w:r>
      <w:r w:rsidR="00D90C54" w:rsidRPr="00B01212">
        <w:rPr>
          <w:rFonts w:eastAsia="標楷體" w:hint="eastAsia"/>
        </w:rPr>
        <w:t>本系專業領域</w:t>
      </w:r>
      <w:r w:rsidRPr="00B01212">
        <w:rPr>
          <w:rFonts w:eastAsia="標楷體" w:hint="eastAsia"/>
        </w:rPr>
        <w:t>，則「審查結果」請直接勾選「不通過」。</w:t>
      </w:r>
    </w:p>
    <w:p w14:paraId="5C1430FF" w14:textId="77777777" w:rsidR="009A68A4" w:rsidRDefault="00700635" w:rsidP="009A68A4">
      <w:pPr>
        <w:snapToGrid w:val="0"/>
        <w:ind w:leftChars="-36" w:left="140" w:hangingChars="94" w:hanging="226"/>
        <w:rPr>
          <w:rFonts w:eastAsia="標楷體"/>
        </w:rPr>
      </w:pPr>
      <w:r w:rsidRPr="00B01212">
        <w:rPr>
          <w:rFonts w:eastAsia="標楷體" w:hint="eastAsia"/>
        </w:rPr>
        <w:t>3.</w:t>
      </w:r>
      <w:r>
        <w:rPr>
          <w:rFonts w:eastAsia="標楷體" w:hint="eastAsia"/>
        </w:rPr>
        <w:t>「審查結果」如至少</w:t>
      </w:r>
      <w:r w:rsidRPr="00B01212">
        <w:rPr>
          <w:rFonts w:eastAsia="標楷體" w:hint="eastAsia"/>
        </w:rPr>
        <w:t>1</w:t>
      </w:r>
      <w:r w:rsidRPr="00B01212">
        <w:rPr>
          <w:rFonts w:eastAsia="標楷體" w:hint="eastAsia"/>
        </w:rPr>
        <w:t>位教授勾選「不通過」，則另提</w:t>
      </w:r>
      <w:r>
        <w:rPr>
          <w:rFonts w:eastAsia="標楷體" w:hint="eastAsia"/>
        </w:rPr>
        <w:t>論文研究計畫審查</w:t>
      </w:r>
      <w:r w:rsidRPr="00B01212">
        <w:rPr>
          <w:rFonts w:eastAsia="標楷體" w:hint="eastAsia"/>
        </w:rPr>
        <w:t>。</w:t>
      </w:r>
    </w:p>
    <w:sectPr w:rsidR="009A68A4" w:rsidSect="003844E6">
      <w:footerReference w:type="default" r:id="rId8"/>
      <w:pgSz w:w="11906" w:h="16838"/>
      <w:pgMar w:top="1134" w:right="1797" w:bottom="993" w:left="1797" w:header="851" w:footer="364" w:gutter="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06467" w14:textId="77777777" w:rsidR="00073FC4" w:rsidRDefault="00073FC4" w:rsidP="00942C6E">
      <w:r>
        <w:separator/>
      </w:r>
    </w:p>
  </w:endnote>
  <w:endnote w:type="continuationSeparator" w:id="0">
    <w:p w14:paraId="4C2ADCA7" w14:textId="77777777" w:rsidR="00073FC4" w:rsidRDefault="00073FC4" w:rsidP="0094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9431" w14:textId="6AD4E5EF" w:rsidR="009C5360" w:rsidRDefault="00073FC4">
    <w:pPr>
      <w:pStyle w:val="a5"/>
      <w:jc w:val="center"/>
    </w:pPr>
  </w:p>
  <w:p w14:paraId="1AC8DB1E" w14:textId="77777777" w:rsidR="009C5360" w:rsidRDefault="00073F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B9923" w14:textId="77777777" w:rsidR="00073FC4" w:rsidRDefault="00073FC4" w:rsidP="00942C6E">
      <w:r>
        <w:separator/>
      </w:r>
    </w:p>
  </w:footnote>
  <w:footnote w:type="continuationSeparator" w:id="0">
    <w:p w14:paraId="6FE656EA" w14:textId="77777777" w:rsidR="00073FC4" w:rsidRDefault="00073FC4" w:rsidP="0094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396"/>
    <w:multiLevelType w:val="singleLevel"/>
    <w:tmpl w:val="3D626C70"/>
    <w:lvl w:ilvl="0">
      <w:start w:val="1"/>
      <w:numFmt w:val="taiwaneseCountingThousand"/>
      <w:lvlText w:val="（%1）"/>
      <w:lvlJc w:val="left"/>
      <w:pPr>
        <w:tabs>
          <w:tab w:val="num" w:pos="1200"/>
        </w:tabs>
        <w:ind w:left="1200" w:hanging="720"/>
      </w:pPr>
      <w:rPr>
        <w:rFonts w:hint="eastAsia"/>
      </w:rPr>
    </w:lvl>
  </w:abstractNum>
  <w:abstractNum w:abstractNumId="1" w15:restartNumberingAfterBreak="0">
    <w:nsid w:val="03FF074C"/>
    <w:multiLevelType w:val="hybridMultilevel"/>
    <w:tmpl w:val="5D2CBCA0"/>
    <w:lvl w:ilvl="0" w:tplc="DD7455B4">
      <w:start w:val="3"/>
      <w:numFmt w:val="taiwaneseCountingThousand"/>
      <w:lvlText w:val="%1、"/>
      <w:lvlJc w:val="left"/>
      <w:pPr>
        <w:tabs>
          <w:tab w:val="num" w:pos="480"/>
        </w:tabs>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A4477"/>
    <w:multiLevelType w:val="singleLevel"/>
    <w:tmpl w:val="ABCE8A3E"/>
    <w:lvl w:ilvl="0">
      <w:start w:val="1"/>
      <w:numFmt w:val="taiwaneseCountingThousand"/>
      <w:lvlText w:val="（%1）"/>
      <w:lvlJc w:val="left"/>
      <w:pPr>
        <w:tabs>
          <w:tab w:val="num" w:pos="720"/>
        </w:tabs>
        <w:ind w:left="720" w:hanging="720"/>
      </w:pPr>
      <w:rPr>
        <w:rFonts w:hint="eastAsia"/>
      </w:rPr>
    </w:lvl>
  </w:abstractNum>
  <w:abstractNum w:abstractNumId="3" w15:restartNumberingAfterBreak="0">
    <w:nsid w:val="0AA05BE5"/>
    <w:multiLevelType w:val="hybridMultilevel"/>
    <w:tmpl w:val="4D32D7EE"/>
    <w:lvl w:ilvl="0" w:tplc="04090015">
      <w:start w:val="1"/>
      <w:numFmt w:val="taiwaneseCountingThousand"/>
      <w:lvlText w:val="%1、"/>
      <w:lvlJc w:val="left"/>
      <w:pPr>
        <w:ind w:left="7994" w:hanging="480"/>
      </w:pPr>
    </w:lvl>
    <w:lvl w:ilvl="1" w:tplc="04090019" w:tentative="1">
      <w:start w:val="1"/>
      <w:numFmt w:val="ideographTraditional"/>
      <w:lvlText w:val="%2、"/>
      <w:lvlJc w:val="left"/>
      <w:pPr>
        <w:ind w:left="6205" w:hanging="480"/>
      </w:pPr>
    </w:lvl>
    <w:lvl w:ilvl="2" w:tplc="0409001B" w:tentative="1">
      <w:start w:val="1"/>
      <w:numFmt w:val="lowerRoman"/>
      <w:lvlText w:val="%3."/>
      <w:lvlJc w:val="right"/>
      <w:pPr>
        <w:ind w:left="6685" w:hanging="480"/>
      </w:pPr>
    </w:lvl>
    <w:lvl w:ilvl="3" w:tplc="0409000F" w:tentative="1">
      <w:start w:val="1"/>
      <w:numFmt w:val="decimal"/>
      <w:lvlText w:val="%4."/>
      <w:lvlJc w:val="left"/>
      <w:pPr>
        <w:ind w:left="7165" w:hanging="480"/>
      </w:pPr>
    </w:lvl>
    <w:lvl w:ilvl="4" w:tplc="04090019" w:tentative="1">
      <w:start w:val="1"/>
      <w:numFmt w:val="ideographTraditional"/>
      <w:lvlText w:val="%5、"/>
      <w:lvlJc w:val="left"/>
      <w:pPr>
        <w:ind w:left="7645" w:hanging="480"/>
      </w:pPr>
    </w:lvl>
    <w:lvl w:ilvl="5" w:tplc="0409001B" w:tentative="1">
      <w:start w:val="1"/>
      <w:numFmt w:val="lowerRoman"/>
      <w:lvlText w:val="%6."/>
      <w:lvlJc w:val="right"/>
      <w:pPr>
        <w:ind w:left="8125" w:hanging="480"/>
      </w:pPr>
    </w:lvl>
    <w:lvl w:ilvl="6" w:tplc="0409000F" w:tentative="1">
      <w:start w:val="1"/>
      <w:numFmt w:val="decimal"/>
      <w:lvlText w:val="%7."/>
      <w:lvlJc w:val="left"/>
      <w:pPr>
        <w:ind w:left="8605" w:hanging="480"/>
      </w:pPr>
    </w:lvl>
    <w:lvl w:ilvl="7" w:tplc="04090019" w:tentative="1">
      <w:start w:val="1"/>
      <w:numFmt w:val="ideographTraditional"/>
      <w:lvlText w:val="%8、"/>
      <w:lvlJc w:val="left"/>
      <w:pPr>
        <w:ind w:left="9085" w:hanging="480"/>
      </w:pPr>
    </w:lvl>
    <w:lvl w:ilvl="8" w:tplc="0409001B" w:tentative="1">
      <w:start w:val="1"/>
      <w:numFmt w:val="lowerRoman"/>
      <w:lvlText w:val="%9."/>
      <w:lvlJc w:val="right"/>
      <w:pPr>
        <w:ind w:left="9565" w:hanging="480"/>
      </w:pPr>
    </w:lvl>
  </w:abstractNum>
  <w:abstractNum w:abstractNumId="4" w15:restartNumberingAfterBreak="0">
    <w:nsid w:val="131D70F6"/>
    <w:multiLevelType w:val="hybridMultilevel"/>
    <w:tmpl w:val="9F48F942"/>
    <w:lvl w:ilvl="0" w:tplc="B6F8BF9A">
      <w:start w:val="1"/>
      <w:numFmt w:val="taiwaneseCountingThousand"/>
      <w:lvlText w:val="%1、"/>
      <w:lvlJc w:val="left"/>
      <w:pPr>
        <w:ind w:left="1004"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5F4C6E"/>
    <w:multiLevelType w:val="hybridMultilevel"/>
    <w:tmpl w:val="B574A270"/>
    <w:lvl w:ilvl="0" w:tplc="DA662034">
      <w:start w:val="3"/>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B6B0F22"/>
    <w:multiLevelType w:val="hybridMultilevel"/>
    <w:tmpl w:val="4726DAC2"/>
    <w:lvl w:ilvl="0" w:tplc="BDFE3F7A">
      <w:start w:val="1"/>
      <w:numFmt w:val="taiwaneseCountingThousand"/>
      <w:lvlText w:val="%1、"/>
      <w:lvlJc w:val="left"/>
      <w:pPr>
        <w:ind w:left="1004"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03633D"/>
    <w:multiLevelType w:val="hybridMultilevel"/>
    <w:tmpl w:val="2BBAEAD4"/>
    <w:lvl w:ilvl="0" w:tplc="B668380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A9774A7"/>
    <w:multiLevelType w:val="hybridMultilevel"/>
    <w:tmpl w:val="9F48F942"/>
    <w:lvl w:ilvl="0" w:tplc="B6F8BF9A">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840D72"/>
    <w:multiLevelType w:val="hybridMultilevel"/>
    <w:tmpl w:val="2B1AF934"/>
    <w:lvl w:ilvl="0" w:tplc="812280F2">
      <w:start w:val="1"/>
      <w:numFmt w:val="bullet"/>
      <w:lvlText w:val="□"/>
      <w:lvlJc w:val="left"/>
      <w:pPr>
        <w:tabs>
          <w:tab w:val="num" w:pos="600"/>
        </w:tabs>
        <w:ind w:left="600" w:hanging="48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0" w15:restartNumberingAfterBreak="0">
    <w:nsid w:val="76D1088C"/>
    <w:multiLevelType w:val="singleLevel"/>
    <w:tmpl w:val="43AEBBCE"/>
    <w:lvl w:ilvl="0">
      <w:start w:val="1"/>
      <w:numFmt w:val="taiwaneseCountingThousand"/>
      <w:lvlText w:val="（%1）"/>
      <w:lvlJc w:val="left"/>
      <w:pPr>
        <w:tabs>
          <w:tab w:val="num" w:pos="720"/>
        </w:tabs>
        <w:ind w:left="720" w:hanging="720"/>
      </w:pPr>
      <w:rPr>
        <w:rFonts w:hint="eastAsia"/>
      </w:rPr>
    </w:lvl>
  </w:abstractNum>
  <w:num w:numId="1">
    <w:abstractNumId w:val="2"/>
  </w:num>
  <w:num w:numId="2">
    <w:abstractNumId w:val="10"/>
  </w:num>
  <w:num w:numId="3">
    <w:abstractNumId w:val="0"/>
  </w:num>
  <w:num w:numId="4">
    <w:abstractNumId w:val="7"/>
  </w:num>
  <w:num w:numId="5">
    <w:abstractNumId w:val="5"/>
  </w:num>
  <w:num w:numId="6">
    <w:abstractNumId w:val="1"/>
  </w:num>
  <w:num w:numId="7">
    <w:abstractNumId w:val="3"/>
  </w:num>
  <w:num w:numId="8">
    <w:abstractNumId w:val="8"/>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B6C"/>
    <w:rsid w:val="00003EBC"/>
    <w:rsid w:val="00006013"/>
    <w:rsid w:val="000159AB"/>
    <w:rsid w:val="00036B2F"/>
    <w:rsid w:val="00040F00"/>
    <w:rsid w:val="00042618"/>
    <w:rsid w:val="00054D73"/>
    <w:rsid w:val="00073FC4"/>
    <w:rsid w:val="00074E13"/>
    <w:rsid w:val="00075456"/>
    <w:rsid w:val="0008455D"/>
    <w:rsid w:val="000C0FC7"/>
    <w:rsid w:val="000C1778"/>
    <w:rsid w:val="000D1201"/>
    <w:rsid w:val="000E2F23"/>
    <w:rsid w:val="000F4097"/>
    <w:rsid w:val="00114149"/>
    <w:rsid w:val="0011692A"/>
    <w:rsid w:val="00134830"/>
    <w:rsid w:val="00135B5F"/>
    <w:rsid w:val="00143435"/>
    <w:rsid w:val="00151105"/>
    <w:rsid w:val="00196E16"/>
    <w:rsid w:val="001A0096"/>
    <w:rsid w:val="001A33EB"/>
    <w:rsid w:val="001C41F1"/>
    <w:rsid w:val="001F1087"/>
    <w:rsid w:val="001F344A"/>
    <w:rsid w:val="00200B48"/>
    <w:rsid w:val="00212EE4"/>
    <w:rsid w:val="00232264"/>
    <w:rsid w:val="002700F3"/>
    <w:rsid w:val="002828D2"/>
    <w:rsid w:val="00282EE0"/>
    <w:rsid w:val="002B2E97"/>
    <w:rsid w:val="002B3E00"/>
    <w:rsid w:val="002B655A"/>
    <w:rsid w:val="002C3AC6"/>
    <w:rsid w:val="002E64D7"/>
    <w:rsid w:val="00300029"/>
    <w:rsid w:val="00312361"/>
    <w:rsid w:val="00317D2C"/>
    <w:rsid w:val="00321AE7"/>
    <w:rsid w:val="0032288C"/>
    <w:rsid w:val="0032492D"/>
    <w:rsid w:val="00325C06"/>
    <w:rsid w:val="0034387A"/>
    <w:rsid w:val="00351D28"/>
    <w:rsid w:val="00373404"/>
    <w:rsid w:val="00382996"/>
    <w:rsid w:val="003844E6"/>
    <w:rsid w:val="0039651D"/>
    <w:rsid w:val="003B71B2"/>
    <w:rsid w:val="003F686D"/>
    <w:rsid w:val="00404C75"/>
    <w:rsid w:val="00411521"/>
    <w:rsid w:val="00411F19"/>
    <w:rsid w:val="00414DF6"/>
    <w:rsid w:val="004152CC"/>
    <w:rsid w:val="004215B5"/>
    <w:rsid w:val="00434E98"/>
    <w:rsid w:val="004423D3"/>
    <w:rsid w:val="00442ECC"/>
    <w:rsid w:val="00457B08"/>
    <w:rsid w:val="00487E01"/>
    <w:rsid w:val="004B213A"/>
    <w:rsid w:val="004B461C"/>
    <w:rsid w:val="004B5063"/>
    <w:rsid w:val="004D1036"/>
    <w:rsid w:val="004E68EC"/>
    <w:rsid w:val="004E747F"/>
    <w:rsid w:val="004E7924"/>
    <w:rsid w:val="004F0187"/>
    <w:rsid w:val="004F6CA2"/>
    <w:rsid w:val="004F6DC0"/>
    <w:rsid w:val="005035E5"/>
    <w:rsid w:val="005162B8"/>
    <w:rsid w:val="00540FD3"/>
    <w:rsid w:val="00544CF8"/>
    <w:rsid w:val="00551F9D"/>
    <w:rsid w:val="005524DE"/>
    <w:rsid w:val="00573391"/>
    <w:rsid w:val="00574FD1"/>
    <w:rsid w:val="005822D6"/>
    <w:rsid w:val="00582602"/>
    <w:rsid w:val="00584C0F"/>
    <w:rsid w:val="005B3E05"/>
    <w:rsid w:val="005C2DFA"/>
    <w:rsid w:val="005D2A69"/>
    <w:rsid w:val="005D42AF"/>
    <w:rsid w:val="005E6F01"/>
    <w:rsid w:val="0061054F"/>
    <w:rsid w:val="006145D7"/>
    <w:rsid w:val="006242C1"/>
    <w:rsid w:val="0064234C"/>
    <w:rsid w:val="00643F68"/>
    <w:rsid w:val="00656341"/>
    <w:rsid w:val="006670B4"/>
    <w:rsid w:val="006713D6"/>
    <w:rsid w:val="006876B6"/>
    <w:rsid w:val="00695C4A"/>
    <w:rsid w:val="006A398E"/>
    <w:rsid w:val="006A67D4"/>
    <w:rsid w:val="006B18D7"/>
    <w:rsid w:val="006B6034"/>
    <w:rsid w:val="006B6CF4"/>
    <w:rsid w:val="006C414D"/>
    <w:rsid w:val="007004D1"/>
    <w:rsid w:val="00700635"/>
    <w:rsid w:val="0074104B"/>
    <w:rsid w:val="007531EE"/>
    <w:rsid w:val="00755544"/>
    <w:rsid w:val="007B7164"/>
    <w:rsid w:val="007C0C0A"/>
    <w:rsid w:val="007F73FD"/>
    <w:rsid w:val="008137BC"/>
    <w:rsid w:val="008201E7"/>
    <w:rsid w:val="008248CA"/>
    <w:rsid w:val="008314CF"/>
    <w:rsid w:val="00877D4F"/>
    <w:rsid w:val="0088678B"/>
    <w:rsid w:val="0089039E"/>
    <w:rsid w:val="00891FF2"/>
    <w:rsid w:val="008A162F"/>
    <w:rsid w:val="008A4B4C"/>
    <w:rsid w:val="008B607B"/>
    <w:rsid w:val="008B6512"/>
    <w:rsid w:val="008D2270"/>
    <w:rsid w:val="008F3464"/>
    <w:rsid w:val="008F62B9"/>
    <w:rsid w:val="008F7BD3"/>
    <w:rsid w:val="00902F7F"/>
    <w:rsid w:val="00906FFF"/>
    <w:rsid w:val="00910AEF"/>
    <w:rsid w:val="00920308"/>
    <w:rsid w:val="009369E8"/>
    <w:rsid w:val="00936CB7"/>
    <w:rsid w:val="00942C6E"/>
    <w:rsid w:val="00945343"/>
    <w:rsid w:val="00952C90"/>
    <w:rsid w:val="009543E1"/>
    <w:rsid w:val="009625D8"/>
    <w:rsid w:val="00965C3C"/>
    <w:rsid w:val="00975815"/>
    <w:rsid w:val="0098728C"/>
    <w:rsid w:val="009A68A4"/>
    <w:rsid w:val="009B231F"/>
    <w:rsid w:val="009D231D"/>
    <w:rsid w:val="009D4603"/>
    <w:rsid w:val="009E2460"/>
    <w:rsid w:val="009F6FE8"/>
    <w:rsid w:val="00A01B6C"/>
    <w:rsid w:val="00A03E46"/>
    <w:rsid w:val="00A1060F"/>
    <w:rsid w:val="00A11D84"/>
    <w:rsid w:val="00A20F78"/>
    <w:rsid w:val="00A276AF"/>
    <w:rsid w:val="00A30BEA"/>
    <w:rsid w:val="00A53ED0"/>
    <w:rsid w:val="00A56588"/>
    <w:rsid w:val="00A63D5F"/>
    <w:rsid w:val="00A668CE"/>
    <w:rsid w:val="00A71023"/>
    <w:rsid w:val="00A83554"/>
    <w:rsid w:val="00A91544"/>
    <w:rsid w:val="00AA7D95"/>
    <w:rsid w:val="00AC107F"/>
    <w:rsid w:val="00AC56D0"/>
    <w:rsid w:val="00AE07A3"/>
    <w:rsid w:val="00AF0C5E"/>
    <w:rsid w:val="00AF4A2B"/>
    <w:rsid w:val="00B0095F"/>
    <w:rsid w:val="00B016BD"/>
    <w:rsid w:val="00B312BF"/>
    <w:rsid w:val="00B3532C"/>
    <w:rsid w:val="00B353B1"/>
    <w:rsid w:val="00B3773A"/>
    <w:rsid w:val="00B47C78"/>
    <w:rsid w:val="00BA21F3"/>
    <w:rsid w:val="00BB2CBD"/>
    <w:rsid w:val="00BC2490"/>
    <w:rsid w:val="00BC76ED"/>
    <w:rsid w:val="00C21D57"/>
    <w:rsid w:val="00C41A4B"/>
    <w:rsid w:val="00C457A8"/>
    <w:rsid w:val="00C67CEC"/>
    <w:rsid w:val="00CA3D9C"/>
    <w:rsid w:val="00CB1CF0"/>
    <w:rsid w:val="00CB7E38"/>
    <w:rsid w:val="00CD198F"/>
    <w:rsid w:val="00CD25C5"/>
    <w:rsid w:val="00D0592C"/>
    <w:rsid w:val="00D05D46"/>
    <w:rsid w:val="00D125EE"/>
    <w:rsid w:val="00D149DC"/>
    <w:rsid w:val="00D210F8"/>
    <w:rsid w:val="00D21CF4"/>
    <w:rsid w:val="00D22715"/>
    <w:rsid w:val="00D272CC"/>
    <w:rsid w:val="00D36873"/>
    <w:rsid w:val="00D4048A"/>
    <w:rsid w:val="00D51629"/>
    <w:rsid w:val="00D63CA5"/>
    <w:rsid w:val="00D6621D"/>
    <w:rsid w:val="00D67E9B"/>
    <w:rsid w:val="00D85EBF"/>
    <w:rsid w:val="00D90C54"/>
    <w:rsid w:val="00DC17D8"/>
    <w:rsid w:val="00E122A1"/>
    <w:rsid w:val="00E1615C"/>
    <w:rsid w:val="00E214C9"/>
    <w:rsid w:val="00E216B7"/>
    <w:rsid w:val="00E4003D"/>
    <w:rsid w:val="00E44ADF"/>
    <w:rsid w:val="00E468D8"/>
    <w:rsid w:val="00E54619"/>
    <w:rsid w:val="00E54BB5"/>
    <w:rsid w:val="00E56E70"/>
    <w:rsid w:val="00E677DB"/>
    <w:rsid w:val="00E8092C"/>
    <w:rsid w:val="00E90335"/>
    <w:rsid w:val="00E90BC5"/>
    <w:rsid w:val="00EB38BF"/>
    <w:rsid w:val="00EB4993"/>
    <w:rsid w:val="00EB5329"/>
    <w:rsid w:val="00EC3ECA"/>
    <w:rsid w:val="00ED2E8F"/>
    <w:rsid w:val="00ED5CF0"/>
    <w:rsid w:val="00EF63A3"/>
    <w:rsid w:val="00F22319"/>
    <w:rsid w:val="00F26CA5"/>
    <w:rsid w:val="00F401C2"/>
    <w:rsid w:val="00F450C8"/>
    <w:rsid w:val="00F45423"/>
    <w:rsid w:val="00F45ADC"/>
    <w:rsid w:val="00F61DD9"/>
    <w:rsid w:val="00F83F14"/>
    <w:rsid w:val="00FA42AF"/>
    <w:rsid w:val="00FA6B66"/>
    <w:rsid w:val="00FD2F6D"/>
    <w:rsid w:val="00FF2618"/>
    <w:rsid w:val="00FF4F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004F8"/>
  <w15:docId w15:val="{4D53E515-F0D9-48EB-8CD9-01E08E16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C6E"/>
    <w:pPr>
      <w:tabs>
        <w:tab w:val="center" w:pos="4153"/>
        <w:tab w:val="right" w:pos="8306"/>
      </w:tabs>
      <w:snapToGrid w:val="0"/>
    </w:pPr>
    <w:rPr>
      <w:sz w:val="20"/>
    </w:rPr>
  </w:style>
  <w:style w:type="character" w:customStyle="1" w:styleId="a4">
    <w:name w:val="頁首 字元"/>
    <w:link w:val="a3"/>
    <w:rsid w:val="00942C6E"/>
    <w:rPr>
      <w:kern w:val="2"/>
    </w:rPr>
  </w:style>
  <w:style w:type="paragraph" w:styleId="a5">
    <w:name w:val="footer"/>
    <w:basedOn w:val="a"/>
    <w:link w:val="a6"/>
    <w:uiPriority w:val="99"/>
    <w:rsid w:val="00942C6E"/>
    <w:pPr>
      <w:tabs>
        <w:tab w:val="center" w:pos="4153"/>
        <w:tab w:val="right" w:pos="8306"/>
      </w:tabs>
      <w:snapToGrid w:val="0"/>
    </w:pPr>
    <w:rPr>
      <w:sz w:val="20"/>
    </w:rPr>
  </w:style>
  <w:style w:type="character" w:customStyle="1" w:styleId="a6">
    <w:name w:val="頁尾 字元"/>
    <w:link w:val="a5"/>
    <w:uiPriority w:val="99"/>
    <w:rsid w:val="00942C6E"/>
    <w:rPr>
      <w:kern w:val="2"/>
    </w:rPr>
  </w:style>
  <w:style w:type="table" w:styleId="a7">
    <w:name w:val="Table Grid"/>
    <w:basedOn w:val="a1"/>
    <w:rsid w:val="008B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5C2DFA"/>
    <w:pPr>
      <w:ind w:leftChars="200" w:left="480"/>
    </w:pPr>
  </w:style>
  <w:style w:type="character" w:customStyle="1" w:styleId="a9">
    <w:name w:val="清單段落 字元"/>
    <w:link w:val="a8"/>
    <w:uiPriority w:val="34"/>
    <w:rsid w:val="00E56E7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C3A0-586E-4682-B6BE-BA9FD561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94</Words>
  <Characters>540</Characters>
  <Application>Microsoft Office Word</Application>
  <DocSecurity>0</DocSecurity>
  <Lines>4</Lines>
  <Paragraphs>1</Paragraphs>
  <ScaleCrop>false</ScaleCrop>
  <Company>company</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國立台中師範學院環境教育研究所碩士論文計畫發表會實施要點國立台中師範學院環境教育研究所</dc:title>
  <dc:creator>office</dc:creator>
  <cp:lastModifiedBy>User</cp:lastModifiedBy>
  <cp:revision>167</cp:revision>
  <cp:lastPrinted>2021-02-03T03:17:00Z</cp:lastPrinted>
  <dcterms:created xsi:type="dcterms:W3CDTF">2018-05-31T07:08:00Z</dcterms:created>
  <dcterms:modified xsi:type="dcterms:W3CDTF">2021-07-11T09:09:00Z</dcterms:modified>
</cp:coreProperties>
</file>